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490E4">
      <w:pPr>
        <w:ind w:firstLine="843" w:firstLineChars="300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共筑网络安全屏障，</w:t>
      </w:r>
      <w:r>
        <w:rPr>
          <w:rFonts w:hint="eastAsia"/>
          <w:b/>
          <w:bCs/>
          <w:sz w:val="28"/>
          <w:szCs w:val="28"/>
          <w:lang w:eastAsia="zh-CN"/>
        </w:rPr>
        <w:t>小港街道</w:t>
      </w:r>
      <w:r>
        <w:rPr>
          <w:rFonts w:hint="eastAsia"/>
          <w:b/>
          <w:bCs/>
          <w:sz w:val="28"/>
          <w:szCs w:val="28"/>
        </w:rPr>
        <w:t>妇联守护“少年的你”</w:t>
      </w:r>
      <w:bookmarkStart w:id="0" w:name="_GoBack"/>
      <w:bookmarkEnd w:id="0"/>
    </w:p>
    <w:p w14:paraId="2030CBDA">
      <w:pPr>
        <w:rPr>
          <w:rFonts w:hint="eastAsia"/>
        </w:rPr>
      </w:pPr>
    </w:p>
    <w:p w14:paraId="78BB8B5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近期，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小港街道高河塘</w:t>
      </w:r>
      <w:r>
        <w:rPr>
          <w:rFonts w:hint="eastAsia" w:ascii="宋体" w:hAnsi="宋体" w:eastAsia="宋体" w:cs="宋体"/>
          <w:sz w:val="28"/>
          <w:szCs w:val="28"/>
        </w:rPr>
        <w:t>社区妇联围绕“共筑网络安全屏障，护航数字时代成长”主题，线上线下同步开展宣传活动，详解未成年人网络风险与防护办法，织密未成年人网络安全“保护网”。</w:t>
      </w:r>
    </w:p>
    <w:p w14:paraId="4A3C4D0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线上宣传聚焦“精准科普”，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小港街道</w:t>
      </w:r>
      <w:r>
        <w:rPr>
          <w:rFonts w:hint="eastAsia" w:ascii="宋体" w:hAnsi="宋体" w:eastAsia="宋体" w:cs="宋体"/>
          <w:sz w:val="28"/>
          <w:szCs w:val="28"/>
        </w:rPr>
        <w:t>妇联工作人员通过社区公众号、家长微信群推送图文，重点解读未成年人易面临的五类网络侵害：一是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假借“搭子”名义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实施网略侵害行为</w:t>
      </w:r>
      <w:r>
        <w:rPr>
          <w:rFonts w:hint="eastAsia" w:ascii="宋体" w:hAnsi="宋体" w:eastAsia="宋体" w:cs="宋体"/>
          <w:sz w:val="28"/>
          <w:szCs w:val="28"/>
        </w:rPr>
        <w:t>；二是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隐蔽传播违法不良信息</w:t>
      </w:r>
      <w:r>
        <w:rPr>
          <w:rFonts w:hint="eastAsia" w:ascii="宋体" w:hAnsi="宋体" w:eastAsia="宋体" w:cs="宋体"/>
          <w:sz w:val="28"/>
          <w:szCs w:val="28"/>
        </w:rPr>
        <w:t>；三是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诱导参与线下危险活动</w:t>
      </w:r>
      <w:r>
        <w:rPr>
          <w:rFonts w:hint="eastAsia" w:ascii="宋体" w:hAnsi="宋体" w:eastAsia="宋体" w:cs="宋体"/>
          <w:sz w:val="28"/>
          <w:szCs w:val="28"/>
        </w:rPr>
        <w:t>；四是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利用未成年人形象牟利</w:t>
      </w:r>
      <w:r>
        <w:rPr>
          <w:rFonts w:hint="eastAsia" w:ascii="宋体" w:hAnsi="宋体" w:eastAsia="宋体" w:cs="宋体"/>
          <w:sz w:val="28"/>
          <w:szCs w:val="28"/>
        </w:rPr>
        <w:t>；五是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AI功能在未成年人领域不当应用以及诱导沉迷</w:t>
      </w:r>
      <w:r>
        <w:rPr>
          <w:rFonts w:hint="eastAsia" w:ascii="宋体" w:hAnsi="宋体" w:eastAsia="宋体" w:cs="宋体"/>
          <w:sz w:val="28"/>
          <w:szCs w:val="28"/>
        </w:rPr>
        <w:t>。同时，配套推出动画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图文</w:t>
      </w:r>
      <w:r>
        <w:rPr>
          <w:rFonts w:hint="eastAsia" w:ascii="宋体" w:hAnsi="宋体" w:eastAsia="宋体" w:cs="宋体"/>
          <w:sz w:val="28"/>
          <w:szCs w:val="28"/>
        </w:rPr>
        <w:t>，用生动案例演示如何识别这些风险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6C0A1DB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线下行动则确保“宣传无死角”。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小港街道高河塘</w:t>
      </w:r>
      <w:r>
        <w:rPr>
          <w:rFonts w:hint="eastAsia" w:ascii="宋体" w:hAnsi="宋体" w:eastAsia="宋体" w:cs="宋体"/>
          <w:sz w:val="28"/>
          <w:szCs w:val="28"/>
        </w:rPr>
        <w:t>社区妇联志愿者们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给坐在邻里客厅休息</w:t>
      </w:r>
      <w:r>
        <w:rPr>
          <w:rFonts w:hint="eastAsia" w:ascii="宋体" w:hAnsi="宋体" w:eastAsia="宋体" w:cs="宋体"/>
          <w:sz w:val="28"/>
          <w:szCs w:val="28"/>
        </w:rPr>
        <w:t>的居民发放宣传单，针对不同人群精准讲解：对家长，详细介绍“平台落实主体责任，优化未成年人模式过滤不良内容”“学校强化网络安全教育，通过情景模拟教孩子防诈骗”等外部防护措施；对青少年，重点强调“合理安排上网时间，多参与线下运动”，并提醒遇到可疑情况及时向家长求助。</w:t>
      </w:r>
    </w:p>
    <w:p w14:paraId="3A1A95E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守护未成年人网络安全，从来不是单一主体的“独角戏”，而是家庭、学校、平台三方协同的“大合唱”。家长用耐心陪伴搭建情感防线，学校以系统教育筑牢认知根基，平台靠严格监管守住源头关卡，唯有三方同频共振、同向发力，才能将防护指南的每一条建议落到实处。</w:t>
      </w:r>
    </w:p>
    <w:p w14:paraId="78EBC8F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23C2477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未来，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小港社区高河塘</w:t>
      </w:r>
      <w:r>
        <w:rPr>
          <w:rFonts w:hint="eastAsia" w:ascii="宋体" w:hAnsi="宋体" w:eastAsia="宋体" w:cs="宋体"/>
          <w:sz w:val="28"/>
          <w:szCs w:val="28"/>
        </w:rPr>
        <w:t>社区妇联也将持续发挥桥梁纽带作用，推动各方协作更紧密、防护举措更精准，切实为孩子们营造安全、健康的数字成长环境，帮助每一位青少年都能看清网络风险、远离侵害，自信从容地拥抱数字生活，让青春在安全的网络空间里向阳生长。</w:t>
      </w:r>
    </w:p>
    <w:p w14:paraId="2777F745"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806E0"/>
    <w:rsid w:val="19E97407"/>
    <w:rsid w:val="1E5806E0"/>
    <w:rsid w:val="362E4A76"/>
    <w:rsid w:val="59EA1CFC"/>
    <w:rsid w:val="5EB8276E"/>
    <w:rsid w:val="694D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684</Words>
  <Characters>685</Characters>
  <Lines>0</Lines>
  <Paragraphs>0</Paragraphs>
  <TotalTime>65</TotalTime>
  <ScaleCrop>false</ScaleCrop>
  <LinksUpToDate>false</LinksUpToDate>
  <CharactersWithSpaces>688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2024-10-24T06:45:00Z</dcterms:created>
  <dc:creator>Administrator</dc:creator>
  <cp:lastModifiedBy>lucky</cp:lastModifiedBy>
  <dcterms:modified xsi:type="dcterms:W3CDTF">2025-09-16T00:34:04Z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8A48450899C14EA38E37012F6BF52504_13</vt:lpwstr>
  </property>
  <property fmtid="{D5CDD505-2E9C-101B-9397-08002B2CF9AE}" pid="4" name="KSOTemplateDocerSaveRecord">
    <vt:lpwstr>eyJoZGlkIjoiMmUwYTI0Y2IzZGZmYjczOWFkNDJjZDVkYzAxZmE2ZmUiLCJ1c2VySWQiOiIzMTY1NzA4NjgifQ==</vt:lpwstr>
  </property>
</Properties>
</file>